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D8D" w:rsidRPr="00001D8D" w:rsidRDefault="00001D8D" w:rsidP="00001D8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01D8D">
        <w:rPr>
          <w:rFonts w:ascii="Times New Roman" w:hAnsi="Times New Roman" w:cs="Times New Roman"/>
          <w:sz w:val="24"/>
          <w:szCs w:val="24"/>
        </w:rPr>
        <w:t>Приложение</w:t>
      </w:r>
    </w:p>
    <w:p w:rsidR="00C962B3" w:rsidRDefault="00F95409" w:rsidP="00C962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 ходе выполнения </w:t>
      </w:r>
      <w:r w:rsidR="00C962B3" w:rsidRPr="00C962B3">
        <w:rPr>
          <w:rFonts w:ascii="Times New Roman" w:hAnsi="Times New Roman" w:cs="Times New Roman"/>
          <w:sz w:val="28"/>
          <w:szCs w:val="28"/>
        </w:rPr>
        <w:t xml:space="preserve">плана мероприятий </w:t>
      </w:r>
    </w:p>
    <w:p w:rsidR="002C3175" w:rsidRDefault="00C962B3" w:rsidP="00C962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962B3">
        <w:rPr>
          <w:rFonts w:ascii="Times New Roman" w:hAnsi="Times New Roman" w:cs="Times New Roman"/>
          <w:sz w:val="28"/>
          <w:szCs w:val="28"/>
        </w:rPr>
        <w:t xml:space="preserve">по совершенствованию деятельности </w:t>
      </w:r>
    </w:p>
    <w:p w:rsidR="00001D8D" w:rsidRPr="000B0B5E" w:rsidRDefault="002C3175" w:rsidP="00C962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B0B5E">
        <w:rPr>
          <w:rFonts w:ascii="Times New Roman" w:hAnsi="Times New Roman" w:cs="Times New Roman"/>
          <w:sz w:val="28"/>
          <w:szCs w:val="28"/>
        </w:rPr>
        <w:t>ГБУ РК «Специальная библиотека для слепых Республики Коми им. Луи Брайля»</w:t>
      </w:r>
      <w:r w:rsidR="008726A7" w:rsidRPr="000B0B5E">
        <w:rPr>
          <w:rFonts w:ascii="Times New Roman" w:hAnsi="Times New Roman" w:cs="Times New Roman"/>
          <w:sz w:val="28"/>
          <w:szCs w:val="28"/>
        </w:rPr>
        <w:t>,</w:t>
      </w:r>
      <w:r w:rsidR="00C962B3" w:rsidRPr="000B0B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01C" w:rsidRPr="00C14171" w:rsidRDefault="00C14171" w:rsidP="00C962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5D0631">
        <w:rPr>
          <w:rFonts w:ascii="Times New Roman" w:hAnsi="Times New Roman" w:cs="Times New Roman"/>
          <w:sz w:val="28"/>
          <w:szCs w:val="28"/>
        </w:rPr>
        <w:t>2019</w:t>
      </w:r>
      <w:r w:rsidR="00A8518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962B3" w:rsidRDefault="00C962B3" w:rsidP="00C962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594"/>
        <w:gridCol w:w="3909"/>
        <w:gridCol w:w="2558"/>
        <w:gridCol w:w="1767"/>
        <w:gridCol w:w="6022"/>
      </w:tblGrid>
      <w:tr w:rsidR="00C962B3" w:rsidTr="004939E8">
        <w:trPr>
          <w:trHeight w:val="1365"/>
        </w:trPr>
        <w:tc>
          <w:tcPr>
            <w:tcW w:w="594" w:type="dxa"/>
            <w:vAlign w:val="center"/>
          </w:tcPr>
          <w:p w:rsidR="00C962B3" w:rsidRDefault="00C962B3" w:rsidP="00C9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09" w:type="dxa"/>
            <w:vAlign w:val="center"/>
          </w:tcPr>
          <w:p w:rsidR="00C962B3" w:rsidRDefault="00001D8D" w:rsidP="00541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  <w:r w:rsidR="00541E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8" w:type="dxa"/>
            <w:vAlign w:val="center"/>
          </w:tcPr>
          <w:p w:rsidR="00C962B3" w:rsidRDefault="00C962B3" w:rsidP="00C9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767" w:type="dxa"/>
            <w:vAlign w:val="center"/>
          </w:tcPr>
          <w:p w:rsidR="00C962B3" w:rsidRDefault="00C962B3" w:rsidP="00541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  <w:r w:rsidR="00541E93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</w:t>
            </w:r>
          </w:p>
        </w:tc>
        <w:tc>
          <w:tcPr>
            <w:tcW w:w="6022" w:type="dxa"/>
            <w:vAlign w:val="center"/>
          </w:tcPr>
          <w:p w:rsidR="00C962B3" w:rsidRDefault="00C962B3" w:rsidP="00541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ходе реализации мероприятия</w:t>
            </w:r>
            <w:r w:rsidR="00541E93">
              <w:rPr>
                <w:rStyle w:val="a6"/>
                <w:rFonts w:ascii="Times New Roman" w:hAnsi="Times New Roman" w:cs="Times New Roman"/>
                <w:sz w:val="28"/>
                <w:szCs w:val="28"/>
              </w:rPr>
              <w:footnoteReference w:id="1"/>
            </w:r>
          </w:p>
        </w:tc>
      </w:tr>
      <w:tr w:rsidR="002C3175" w:rsidTr="004939E8">
        <w:tc>
          <w:tcPr>
            <w:tcW w:w="594" w:type="dxa"/>
          </w:tcPr>
          <w:p w:rsidR="002C3175" w:rsidRDefault="002C3175" w:rsidP="00C9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09" w:type="dxa"/>
          </w:tcPr>
          <w:p w:rsidR="002C3175" w:rsidRPr="002C3175" w:rsidRDefault="002C3175" w:rsidP="002C3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175">
              <w:rPr>
                <w:rFonts w:ascii="Times New Roman" w:hAnsi="Times New Roman" w:cs="Times New Roman"/>
                <w:sz w:val="24"/>
                <w:szCs w:val="24"/>
              </w:rPr>
              <w:t>Публичный отчет о</w:t>
            </w:r>
            <w:r w:rsidR="005D0631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библиотеки за 2018</w:t>
            </w:r>
            <w:r w:rsidRPr="002C317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58" w:type="dxa"/>
          </w:tcPr>
          <w:p w:rsidR="002C3175" w:rsidRPr="002C3175" w:rsidRDefault="005D0631" w:rsidP="002C3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767" w:type="dxa"/>
          </w:tcPr>
          <w:p w:rsidR="002C3175" w:rsidRPr="002C3175" w:rsidRDefault="005D0631" w:rsidP="005D0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кв. 2019 </w:t>
            </w:r>
          </w:p>
        </w:tc>
        <w:tc>
          <w:tcPr>
            <w:tcW w:w="6022" w:type="dxa"/>
          </w:tcPr>
          <w:p w:rsidR="002C3175" w:rsidRPr="004939E8" w:rsidRDefault="002C3175" w:rsidP="00A85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E8">
              <w:rPr>
                <w:rFonts w:ascii="Times New Roman" w:hAnsi="Times New Roman" w:cs="Times New Roman"/>
                <w:sz w:val="24"/>
                <w:szCs w:val="24"/>
              </w:rPr>
              <w:t>Отчет размещен на сайте библиотеки</w:t>
            </w:r>
          </w:p>
        </w:tc>
      </w:tr>
      <w:tr w:rsidR="002C3175" w:rsidTr="004939E8">
        <w:tc>
          <w:tcPr>
            <w:tcW w:w="594" w:type="dxa"/>
          </w:tcPr>
          <w:p w:rsidR="002C3175" w:rsidRDefault="002C3175" w:rsidP="00C9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09" w:type="dxa"/>
          </w:tcPr>
          <w:p w:rsidR="002C3175" w:rsidRPr="002C3175" w:rsidRDefault="002C3175" w:rsidP="00486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175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информации об учреждении на </w:t>
            </w:r>
            <w:r w:rsidR="004869CB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официальных сайтах учреждения и </w:t>
            </w:r>
            <w:r w:rsidRPr="002C3175">
              <w:rPr>
                <w:rFonts w:ascii="Times New Roman" w:hAnsi="Times New Roman" w:cs="Times New Roman"/>
                <w:sz w:val="24"/>
                <w:szCs w:val="24"/>
              </w:rPr>
              <w:t>bus.gov.ru</w:t>
            </w:r>
          </w:p>
        </w:tc>
        <w:tc>
          <w:tcPr>
            <w:tcW w:w="2558" w:type="dxa"/>
          </w:tcPr>
          <w:p w:rsidR="00C26AE2" w:rsidRDefault="005D0631" w:rsidP="002C3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</w:p>
          <w:p w:rsidR="002C3175" w:rsidRPr="002C3175" w:rsidRDefault="005D0631" w:rsidP="002C3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 директора библиотеки</w:t>
            </w:r>
          </w:p>
        </w:tc>
        <w:tc>
          <w:tcPr>
            <w:tcW w:w="1767" w:type="dxa"/>
          </w:tcPr>
          <w:p w:rsidR="002C3175" w:rsidRPr="002C3175" w:rsidRDefault="005D0631" w:rsidP="002C3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6022" w:type="dxa"/>
          </w:tcPr>
          <w:p w:rsidR="002C3175" w:rsidRPr="004939E8" w:rsidRDefault="00246F7A" w:rsidP="00A85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E8"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На официальном сайте</w:t>
            </w:r>
            <w:r w:rsidRPr="004939E8"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Pr="004939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размещена </w:t>
            </w:r>
            <w:r w:rsidRPr="004939E8">
              <w:rPr>
                <w:rFonts w:ascii="Times New Roman" w:hAnsi="Times New Roman" w:cs="Times New Roman"/>
                <w:sz w:val="24"/>
                <w:szCs w:val="24"/>
              </w:rPr>
              <w:t>вся требуемая информация и сканы основных документов.</w:t>
            </w:r>
          </w:p>
        </w:tc>
      </w:tr>
      <w:tr w:rsidR="002C3175" w:rsidTr="004939E8">
        <w:tc>
          <w:tcPr>
            <w:tcW w:w="594" w:type="dxa"/>
          </w:tcPr>
          <w:p w:rsidR="002C3175" w:rsidRDefault="002C3175" w:rsidP="00C9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09" w:type="dxa"/>
          </w:tcPr>
          <w:p w:rsidR="002C3175" w:rsidRPr="002C3175" w:rsidRDefault="002C3175" w:rsidP="002C31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1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на официальном сайте библиотеки:</w:t>
            </w:r>
          </w:p>
          <w:p w:rsidR="002C3175" w:rsidRPr="002C3175" w:rsidRDefault="002C3175" w:rsidP="002C31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1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фото и видеоотчетов наиболее важных мероприятий;</w:t>
            </w:r>
          </w:p>
          <w:p w:rsidR="002C3175" w:rsidRPr="002C3175" w:rsidRDefault="002C3175" w:rsidP="002C31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1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ежемесячных планов работы;</w:t>
            </w:r>
          </w:p>
          <w:p w:rsidR="002C3175" w:rsidRPr="002C3175" w:rsidRDefault="002C3175" w:rsidP="002C3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1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предложений о повышении качества работы учреждения.</w:t>
            </w:r>
          </w:p>
        </w:tc>
        <w:tc>
          <w:tcPr>
            <w:tcW w:w="2558" w:type="dxa"/>
          </w:tcPr>
          <w:p w:rsidR="00C26AE2" w:rsidRDefault="005D0631" w:rsidP="002C3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главные </w:t>
            </w:r>
          </w:p>
          <w:p w:rsidR="002C3175" w:rsidRPr="002C3175" w:rsidRDefault="005D0631" w:rsidP="002C3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библиотекари</w:t>
            </w:r>
          </w:p>
        </w:tc>
        <w:tc>
          <w:tcPr>
            <w:tcW w:w="1767" w:type="dxa"/>
          </w:tcPr>
          <w:p w:rsidR="002C3175" w:rsidRPr="002C3175" w:rsidRDefault="005D0631" w:rsidP="002C3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bookmarkStart w:id="0" w:name="_GoBack"/>
            <w:bookmarkEnd w:id="0"/>
          </w:p>
        </w:tc>
        <w:tc>
          <w:tcPr>
            <w:tcW w:w="6022" w:type="dxa"/>
          </w:tcPr>
          <w:p w:rsidR="002403BF" w:rsidRPr="004939E8" w:rsidRDefault="002403BF" w:rsidP="00240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E8">
              <w:rPr>
                <w:rFonts w:ascii="Times New Roman" w:hAnsi="Times New Roman" w:cs="Times New Roman"/>
                <w:sz w:val="24"/>
                <w:szCs w:val="24"/>
              </w:rPr>
              <w:t>Сайт библиотеки поддерживался в актуальном состоянии. Размещались следующие материалы: в разделах «Новости» и «Наши мероприятия» анонсы мероприятий и информация о проведенных мероприятиях; обзоры новых мероприятий, книжные выставки, списки новых изданий и др.</w:t>
            </w:r>
          </w:p>
          <w:p w:rsidR="002403BF" w:rsidRPr="004939E8" w:rsidRDefault="002403BF" w:rsidP="00240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E8">
              <w:rPr>
                <w:rFonts w:ascii="Times New Roman" w:hAnsi="Times New Roman" w:cs="Times New Roman"/>
                <w:sz w:val="24"/>
                <w:szCs w:val="24"/>
              </w:rPr>
              <w:t>В разделе Документы размещены все основные документы учреждения и информация по вопросам противодействия коррупции</w:t>
            </w:r>
            <w:r w:rsidR="001C170F" w:rsidRPr="004939E8">
              <w:rPr>
                <w:rFonts w:ascii="Times New Roman" w:hAnsi="Times New Roman" w:cs="Times New Roman"/>
                <w:sz w:val="24"/>
                <w:szCs w:val="24"/>
              </w:rPr>
              <w:t xml:space="preserve"> и терроризму, информация по организации доступной среды.</w:t>
            </w:r>
            <w:r w:rsidRPr="004939E8">
              <w:rPr>
                <w:rFonts w:ascii="Times New Roman" w:hAnsi="Times New Roman" w:cs="Times New Roman"/>
                <w:sz w:val="24"/>
                <w:szCs w:val="24"/>
              </w:rPr>
              <w:t xml:space="preserve"> На главной странице сайта размещен баннеры портала </w:t>
            </w:r>
            <w:proofErr w:type="spellStart"/>
            <w:r w:rsidRPr="004939E8">
              <w:rPr>
                <w:rFonts w:ascii="Times New Roman" w:hAnsi="Times New Roman" w:cs="Times New Roman"/>
                <w:sz w:val="24"/>
                <w:szCs w:val="24"/>
              </w:rPr>
              <w:t>Госуслуги</w:t>
            </w:r>
            <w:proofErr w:type="spellEnd"/>
            <w:r w:rsidRPr="004939E8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  <w:p w:rsidR="002C3175" w:rsidRPr="004939E8" w:rsidRDefault="002403BF" w:rsidP="00240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E8">
              <w:rPr>
                <w:rFonts w:ascii="Times New Roman" w:hAnsi="Times New Roman" w:cs="Times New Roman"/>
                <w:sz w:val="24"/>
                <w:szCs w:val="24"/>
              </w:rPr>
              <w:t>Публикации о библиотеке в различных СМИ составили 124 ед.</w:t>
            </w:r>
            <w:r w:rsidRPr="00493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3175" w:rsidTr="004939E8">
        <w:tc>
          <w:tcPr>
            <w:tcW w:w="594" w:type="dxa"/>
          </w:tcPr>
          <w:p w:rsidR="002C3175" w:rsidRDefault="002C3175" w:rsidP="00872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09" w:type="dxa"/>
          </w:tcPr>
          <w:p w:rsidR="002C3175" w:rsidRPr="002C3175" w:rsidRDefault="002C3175" w:rsidP="002C3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175">
              <w:rPr>
                <w:rFonts w:ascii="Times New Roman" w:hAnsi="Times New Roman" w:cs="Times New Roman"/>
                <w:sz w:val="24"/>
                <w:szCs w:val="24"/>
              </w:rPr>
              <w:t>Проведение выездных мероприятий в учреждения и организации города и республики</w:t>
            </w:r>
          </w:p>
        </w:tc>
        <w:tc>
          <w:tcPr>
            <w:tcW w:w="2558" w:type="dxa"/>
          </w:tcPr>
          <w:p w:rsidR="00C26AE2" w:rsidRDefault="005D0631" w:rsidP="002C3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главные</w:t>
            </w:r>
          </w:p>
          <w:p w:rsidR="002C3175" w:rsidRPr="002C3175" w:rsidRDefault="005D0631" w:rsidP="002C3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библиотекари</w:t>
            </w:r>
          </w:p>
        </w:tc>
        <w:tc>
          <w:tcPr>
            <w:tcW w:w="1767" w:type="dxa"/>
          </w:tcPr>
          <w:p w:rsidR="002C3175" w:rsidRPr="002C3175" w:rsidRDefault="005D0631" w:rsidP="002C3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6022" w:type="dxa"/>
          </w:tcPr>
          <w:p w:rsidR="002C3175" w:rsidRPr="002C3175" w:rsidRDefault="005D0631" w:rsidP="00F35AED">
            <w:pPr>
              <w:ind w:left="-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отчетный период п</w:t>
            </w:r>
            <w:r w:rsidR="002C3175" w:rsidRPr="002C3175">
              <w:rPr>
                <w:rFonts w:ascii="Times New Roman" w:hAnsi="Times New Roman" w:cs="Times New Roman"/>
                <w:sz w:val="24"/>
                <w:szCs w:val="24"/>
              </w:rPr>
              <w:t xml:space="preserve">роведено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130 </w:t>
            </w:r>
            <w:r w:rsidR="002C3175" w:rsidRPr="002C3175">
              <w:rPr>
                <w:rFonts w:ascii="Times New Roman" w:hAnsi="Times New Roman" w:cs="Times New Roman"/>
                <w:sz w:val="24"/>
                <w:szCs w:val="24"/>
              </w:rPr>
              <w:t xml:space="preserve">выездных мероприятия в следующие учреждения и организации: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библиотеки, </w:t>
            </w:r>
            <w:r w:rsidR="002C3175" w:rsidRPr="002C3175">
              <w:rPr>
                <w:rFonts w:ascii="Times New Roman" w:hAnsi="Times New Roman" w:cs="Times New Roman"/>
                <w:sz w:val="24"/>
                <w:szCs w:val="24"/>
              </w:rPr>
              <w:t xml:space="preserve">Коми РО ВОС, интернаты </w:t>
            </w:r>
            <w:r w:rsidR="002C3175" w:rsidRPr="002C31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инвалидов и пожилых, социальные центры,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пециализированные дошкольные и школьные учреждения, колледжи.</w:t>
            </w:r>
            <w:r w:rsidR="002C3175" w:rsidRPr="002C3175">
              <w:rPr>
                <w:rFonts w:ascii="Times New Roman" w:hAnsi="Times New Roman" w:cs="Times New Roman"/>
                <w:sz w:val="24"/>
                <w:szCs w:val="24"/>
              </w:rPr>
              <w:t xml:space="preserve">  Основные формы мероприятий: культурно-досуговые, информационные, презентации книг, экскурсии. Организованы Библиотечно-</w:t>
            </w:r>
            <w:proofErr w:type="spellStart"/>
            <w:r w:rsidR="002C3175" w:rsidRPr="002C3175">
              <w:rPr>
                <w:rFonts w:ascii="Times New Roman" w:hAnsi="Times New Roman" w:cs="Times New Roman"/>
                <w:sz w:val="24"/>
                <w:szCs w:val="24"/>
              </w:rPr>
              <w:t>Восовский</w:t>
            </w:r>
            <w:proofErr w:type="spellEnd"/>
            <w:r w:rsidR="002C3175" w:rsidRPr="002C3175">
              <w:rPr>
                <w:rFonts w:ascii="Times New Roman" w:hAnsi="Times New Roman" w:cs="Times New Roman"/>
                <w:sz w:val="24"/>
                <w:szCs w:val="24"/>
              </w:rPr>
              <w:t xml:space="preserve"> десант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Микунь </w:t>
            </w:r>
            <w:r w:rsidR="002C3175" w:rsidRPr="002C3175">
              <w:rPr>
                <w:rFonts w:ascii="Times New Roman" w:hAnsi="Times New Roman" w:cs="Times New Roman"/>
                <w:sz w:val="24"/>
                <w:szCs w:val="24"/>
              </w:rPr>
              <w:t>и районные семин</w:t>
            </w:r>
            <w:r w:rsidR="001C170F">
              <w:rPr>
                <w:rFonts w:ascii="Times New Roman" w:hAnsi="Times New Roman" w:cs="Times New Roman"/>
                <w:sz w:val="24"/>
                <w:szCs w:val="24"/>
              </w:rPr>
              <w:t>ары в муниципальные библиотеки (г. Микунь, г. Печора, с.</w:t>
            </w:r>
            <w:r w:rsidR="002C3175" w:rsidRPr="002C317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C170F">
              <w:rPr>
                <w:rFonts w:ascii="Times New Roman" w:hAnsi="Times New Roman" w:cs="Times New Roman"/>
                <w:sz w:val="24"/>
                <w:szCs w:val="24"/>
              </w:rPr>
              <w:t xml:space="preserve">Усть-Кулом, с. </w:t>
            </w:r>
            <w:proofErr w:type="spellStart"/>
            <w:r w:rsidR="001C170F">
              <w:rPr>
                <w:rFonts w:ascii="Times New Roman" w:hAnsi="Times New Roman" w:cs="Times New Roman"/>
                <w:sz w:val="24"/>
                <w:szCs w:val="24"/>
              </w:rPr>
              <w:t>Выльгорт</w:t>
            </w:r>
            <w:proofErr w:type="spellEnd"/>
            <w:r w:rsidR="001C170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1C170F">
              <w:rPr>
                <w:rFonts w:ascii="Times New Roman" w:hAnsi="Times New Roman" w:cs="Times New Roman"/>
                <w:sz w:val="24"/>
                <w:szCs w:val="24"/>
              </w:rPr>
              <w:t>Эжва</w:t>
            </w:r>
            <w:proofErr w:type="spellEnd"/>
            <w:r w:rsidR="001C170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="002C3175" w:rsidRPr="002C31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5AED" w:rsidRPr="003E1EBB">
              <w:rPr>
                <w:rFonts w:ascii="Times New Roman" w:hAnsi="Times New Roman"/>
                <w:sz w:val="24"/>
                <w:szCs w:val="24"/>
              </w:rPr>
              <w:t xml:space="preserve">В выездных мероприятиях приняли участие 3699 человек. </w:t>
            </w:r>
          </w:p>
        </w:tc>
      </w:tr>
      <w:tr w:rsidR="002C3175" w:rsidTr="004939E8">
        <w:tc>
          <w:tcPr>
            <w:tcW w:w="594" w:type="dxa"/>
          </w:tcPr>
          <w:p w:rsidR="002C3175" w:rsidRDefault="002C3175" w:rsidP="00C9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909" w:type="dxa"/>
          </w:tcPr>
          <w:p w:rsidR="002C3175" w:rsidRPr="002C3175" w:rsidRDefault="002C3175" w:rsidP="002C3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1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культурно-просветительских и досуговых мероприятий</w:t>
            </w:r>
          </w:p>
        </w:tc>
        <w:tc>
          <w:tcPr>
            <w:tcW w:w="2558" w:type="dxa"/>
          </w:tcPr>
          <w:p w:rsidR="00C26AE2" w:rsidRDefault="005D0631" w:rsidP="002C3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главные</w:t>
            </w:r>
          </w:p>
          <w:p w:rsidR="002C3175" w:rsidRPr="002C3175" w:rsidRDefault="005D0631" w:rsidP="002C3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библиотекари</w:t>
            </w:r>
          </w:p>
        </w:tc>
        <w:tc>
          <w:tcPr>
            <w:tcW w:w="1767" w:type="dxa"/>
          </w:tcPr>
          <w:p w:rsidR="002C3175" w:rsidRPr="002C3175" w:rsidRDefault="005D0631" w:rsidP="006F7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6F7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22" w:type="dxa"/>
          </w:tcPr>
          <w:p w:rsidR="00F35AED" w:rsidRPr="003E1EBB" w:rsidRDefault="00F35AED" w:rsidP="00F35AED">
            <w:pPr>
              <w:ind w:left="-57" w:right="57"/>
              <w:rPr>
                <w:rFonts w:ascii="Times New Roman" w:hAnsi="Times New Roman"/>
                <w:sz w:val="24"/>
                <w:szCs w:val="24"/>
              </w:rPr>
            </w:pPr>
            <w:r w:rsidRPr="003E1EBB">
              <w:rPr>
                <w:rFonts w:ascii="Times New Roman" w:hAnsi="Times New Roman"/>
                <w:sz w:val="24"/>
                <w:szCs w:val="24"/>
              </w:rPr>
              <w:t>Количество массовых мероприятий – 419.</w:t>
            </w:r>
          </w:p>
          <w:p w:rsidR="002C3175" w:rsidRPr="002C3175" w:rsidRDefault="00F35AED" w:rsidP="00F35AED">
            <w:pPr>
              <w:ind w:left="-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E1EBB">
              <w:rPr>
                <w:rFonts w:ascii="Times New Roman" w:hAnsi="Times New Roman"/>
                <w:sz w:val="24"/>
                <w:szCs w:val="24"/>
              </w:rPr>
              <w:t>Число участников - 7868 чел., в том числе, 95 мероприятий для детей, число посещений - 1328 чел.</w:t>
            </w:r>
          </w:p>
        </w:tc>
      </w:tr>
      <w:tr w:rsidR="002C3175" w:rsidTr="004939E8">
        <w:tc>
          <w:tcPr>
            <w:tcW w:w="594" w:type="dxa"/>
          </w:tcPr>
          <w:p w:rsidR="002C3175" w:rsidRDefault="002C3175" w:rsidP="00C9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09" w:type="dxa"/>
          </w:tcPr>
          <w:p w:rsidR="002C3175" w:rsidRPr="002C3175" w:rsidRDefault="002C3175" w:rsidP="002C3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175">
              <w:rPr>
                <w:rFonts w:ascii="Times New Roman" w:hAnsi="Times New Roman" w:cs="Times New Roman"/>
                <w:sz w:val="24"/>
                <w:szCs w:val="24"/>
              </w:rPr>
              <w:t>Анкетирование пользователей библиотеки по качеству предоставления библиотечно-информационных и культурно-досуговых услуг</w:t>
            </w:r>
          </w:p>
        </w:tc>
        <w:tc>
          <w:tcPr>
            <w:tcW w:w="2558" w:type="dxa"/>
          </w:tcPr>
          <w:p w:rsidR="00C26AE2" w:rsidRDefault="005D0631" w:rsidP="002C3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главные</w:t>
            </w:r>
          </w:p>
          <w:p w:rsidR="002C3175" w:rsidRPr="002C3175" w:rsidRDefault="005D0631" w:rsidP="002C3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библиотекари</w:t>
            </w:r>
          </w:p>
        </w:tc>
        <w:tc>
          <w:tcPr>
            <w:tcW w:w="1767" w:type="dxa"/>
          </w:tcPr>
          <w:p w:rsidR="002C3175" w:rsidRPr="00F35AED" w:rsidRDefault="006F7EED" w:rsidP="006F7EED">
            <w:pPr>
              <w:pStyle w:val="a8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6022" w:type="dxa"/>
          </w:tcPr>
          <w:p w:rsidR="00F35AED" w:rsidRDefault="00F35AED" w:rsidP="00F35AED">
            <w:pPr>
              <w:tabs>
                <w:tab w:val="left" w:pos="192"/>
              </w:tabs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25D8D">
              <w:rPr>
                <w:rFonts w:ascii="Times New Roman" w:hAnsi="Times New Roman"/>
                <w:sz w:val="24"/>
                <w:szCs w:val="24"/>
              </w:rPr>
              <w:t>Анкета «Опрос по оценке качества оказания услуг» размещен на официальном сайте СБС РК (заполнено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28 </w:t>
            </w:r>
            <w:r w:rsidRPr="003724F0">
              <w:rPr>
                <w:rFonts w:ascii="Times New Roman" w:hAnsi="Times New Roman"/>
                <w:sz w:val="24"/>
                <w:szCs w:val="24"/>
              </w:rPr>
              <w:t>анкет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724F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724F0">
              <w:rPr>
                <w:rFonts w:ascii="Times New Roman" w:hAnsi="Times New Roman"/>
                <w:sz w:val="24"/>
                <w:szCs w:val="24"/>
              </w:rPr>
              <w:t>Удовлетворены качеством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100%</w:t>
            </w:r>
            <w:r w:rsidRPr="00525D8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35AED" w:rsidRPr="003724F0" w:rsidRDefault="00F35AED" w:rsidP="00F35AED">
            <w:pPr>
              <w:tabs>
                <w:tab w:val="left" w:pos="192"/>
              </w:tabs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C5989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нкета</w:t>
            </w:r>
            <w:r w:rsidRPr="000C5989">
              <w:rPr>
                <w:rFonts w:ascii="Times New Roman" w:hAnsi="Times New Roman"/>
                <w:sz w:val="24"/>
                <w:szCs w:val="24"/>
              </w:rPr>
              <w:t xml:space="preserve"> для получателей Государственной услуги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5989">
              <w:rPr>
                <w:rFonts w:ascii="Times New Roman" w:hAnsi="Times New Roman"/>
                <w:sz w:val="24"/>
                <w:szCs w:val="24"/>
              </w:rPr>
              <w:t>«Осуществление библиотечного, библиографического и информационного обслуживания пользователей библиотеки»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Заполнено </w:t>
            </w:r>
            <w:r w:rsidRPr="000C5989">
              <w:rPr>
                <w:rFonts w:ascii="Times New Roman" w:hAnsi="Times New Roman"/>
                <w:sz w:val="24"/>
                <w:szCs w:val="24"/>
              </w:rPr>
              <w:t>135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5989">
              <w:rPr>
                <w:rFonts w:ascii="Times New Roman" w:hAnsi="Times New Roman"/>
                <w:sz w:val="24"/>
                <w:szCs w:val="24"/>
              </w:rPr>
              <w:t>(15,3% от общего числа читателей)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724F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724F0">
              <w:rPr>
                <w:rFonts w:ascii="Times New Roman" w:hAnsi="Times New Roman"/>
                <w:sz w:val="24"/>
                <w:szCs w:val="24"/>
              </w:rPr>
              <w:t>Удовлетворены качеством</w:t>
            </w:r>
            <w:r w:rsidRPr="005F1F89">
              <w:rPr>
                <w:rFonts w:ascii="Times New Roman" w:hAnsi="Times New Roman"/>
                <w:sz w:val="24"/>
              </w:rPr>
              <w:t xml:space="preserve"> </w:t>
            </w:r>
            <w:r w:rsidRPr="003724F0">
              <w:rPr>
                <w:rFonts w:ascii="Times New Roman" w:hAnsi="Times New Roman"/>
                <w:sz w:val="24"/>
                <w:szCs w:val="24"/>
              </w:rPr>
              <w:t>135</w:t>
            </w:r>
          </w:p>
          <w:p w:rsidR="002C3175" w:rsidRPr="002C3175" w:rsidRDefault="00F35AED" w:rsidP="00F35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4F0">
              <w:rPr>
                <w:rFonts w:ascii="Times New Roman" w:hAnsi="Times New Roman"/>
                <w:sz w:val="24"/>
                <w:szCs w:val="24"/>
              </w:rPr>
              <w:t>(100% от опрошенных)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C3175" w:rsidTr="004939E8">
        <w:tc>
          <w:tcPr>
            <w:tcW w:w="594" w:type="dxa"/>
          </w:tcPr>
          <w:p w:rsidR="002C3175" w:rsidRDefault="002C3175" w:rsidP="00C9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09" w:type="dxa"/>
          </w:tcPr>
          <w:p w:rsidR="002C3175" w:rsidRPr="002C3175" w:rsidRDefault="002C3175" w:rsidP="002C31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1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созданию комфортной среды для пользователей</w:t>
            </w:r>
          </w:p>
        </w:tc>
        <w:tc>
          <w:tcPr>
            <w:tcW w:w="2558" w:type="dxa"/>
          </w:tcPr>
          <w:p w:rsidR="00751A0D" w:rsidRDefault="005D0631" w:rsidP="002C3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751A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51A0D" w:rsidRDefault="00751A0D" w:rsidP="002C3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главные</w:t>
            </w:r>
          </w:p>
          <w:p w:rsidR="002C3175" w:rsidRPr="002C3175" w:rsidRDefault="00751A0D" w:rsidP="002C3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библиотекари</w:t>
            </w:r>
          </w:p>
        </w:tc>
        <w:tc>
          <w:tcPr>
            <w:tcW w:w="1767" w:type="dxa"/>
          </w:tcPr>
          <w:p w:rsidR="002C3175" w:rsidRPr="002C3175" w:rsidRDefault="005D0631" w:rsidP="006F7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6022" w:type="dxa"/>
          </w:tcPr>
          <w:p w:rsidR="0004183C" w:rsidRDefault="00F35AED" w:rsidP="00F35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 создания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зоны в читальном </w:t>
            </w:r>
            <w:r w:rsidRPr="002C3175">
              <w:rPr>
                <w:rFonts w:ascii="Times New Roman" w:hAnsi="Times New Roman" w:cs="Times New Roman"/>
                <w:sz w:val="24"/>
                <w:szCs w:val="24"/>
              </w:rPr>
              <w:t xml:space="preserve">зале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приобретены различные настольные игры и пособия. В год театра библиотека получила в дар кукольный театр. В отчетном периоде </w:t>
            </w:r>
            <w:r w:rsidR="004D013F">
              <w:rPr>
                <w:rFonts w:ascii="Times New Roman" w:hAnsi="Times New Roman" w:cs="Times New Roman"/>
                <w:sz w:val="24"/>
                <w:szCs w:val="24"/>
              </w:rPr>
              <w:t xml:space="preserve">для детей были проведены </w:t>
            </w:r>
            <w:r w:rsidR="004D013F" w:rsidRPr="003E1EBB">
              <w:rPr>
                <w:rFonts w:ascii="Times New Roman" w:hAnsi="Times New Roman"/>
                <w:sz w:val="24"/>
                <w:szCs w:val="24"/>
              </w:rPr>
              <w:t xml:space="preserve">театрально-терапевтические занятия </w:t>
            </w:r>
            <w:r w:rsidR="004D013F">
              <w:rPr>
                <w:rFonts w:ascii="Times New Roman" w:hAnsi="Times New Roman"/>
                <w:sz w:val="24"/>
                <w:szCs w:val="24"/>
              </w:rPr>
              <w:t>«Петрушкины сказки».</w:t>
            </w:r>
          </w:p>
          <w:p w:rsidR="0004183C" w:rsidRDefault="0004183C" w:rsidP="00041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Организована доставка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питьевой воды.</w:t>
            </w:r>
          </w:p>
          <w:p w:rsidR="002C3175" w:rsidRPr="002C3175" w:rsidRDefault="00F35AED" w:rsidP="00F35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962B3" w:rsidRDefault="00C962B3" w:rsidP="00C962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962B3" w:rsidRPr="00C962B3" w:rsidRDefault="00C962B3" w:rsidP="00C962B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C962B3" w:rsidRPr="00C962B3" w:rsidRDefault="00C962B3" w:rsidP="00C962B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962B3" w:rsidRPr="00C962B3" w:rsidSect="00C962B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0CD" w:rsidRDefault="009F60CD" w:rsidP="00541E93">
      <w:pPr>
        <w:spacing w:after="0" w:line="240" w:lineRule="auto"/>
      </w:pPr>
      <w:r>
        <w:separator/>
      </w:r>
    </w:p>
  </w:endnote>
  <w:endnote w:type="continuationSeparator" w:id="0">
    <w:p w:rsidR="009F60CD" w:rsidRDefault="009F60CD" w:rsidP="00541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0CD" w:rsidRDefault="009F60CD" w:rsidP="00541E93">
      <w:pPr>
        <w:spacing w:after="0" w:line="240" w:lineRule="auto"/>
      </w:pPr>
      <w:r>
        <w:separator/>
      </w:r>
    </w:p>
  </w:footnote>
  <w:footnote w:type="continuationSeparator" w:id="0">
    <w:p w:rsidR="009F60CD" w:rsidRDefault="009F60CD" w:rsidP="00541E93">
      <w:pPr>
        <w:spacing w:after="0" w:line="240" w:lineRule="auto"/>
      </w:pPr>
      <w:r>
        <w:continuationSeparator/>
      </w:r>
    </w:p>
  </w:footnote>
  <w:footnote w:id="1">
    <w:p w:rsidR="00541E93" w:rsidRPr="004D013F" w:rsidRDefault="00001D8D" w:rsidP="004D013F">
      <w:pPr>
        <w:pStyle w:val="a4"/>
      </w:pPr>
      <w:r w:rsidRPr="004D013F"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5565C6"/>
    <w:multiLevelType w:val="hybridMultilevel"/>
    <w:tmpl w:val="4AA04838"/>
    <w:lvl w:ilvl="0" w:tplc="21867CAC">
      <w:start w:val="1"/>
      <w:numFmt w:val="bullet"/>
      <w:lvlText w:val="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73CE06F2"/>
    <w:multiLevelType w:val="hybridMultilevel"/>
    <w:tmpl w:val="D85004C8"/>
    <w:lvl w:ilvl="0" w:tplc="68422368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537"/>
    <w:rsid w:val="00001D8D"/>
    <w:rsid w:val="0004183C"/>
    <w:rsid w:val="000B0B5E"/>
    <w:rsid w:val="000E301C"/>
    <w:rsid w:val="001C170F"/>
    <w:rsid w:val="002403BF"/>
    <w:rsid w:val="00246F7A"/>
    <w:rsid w:val="00271585"/>
    <w:rsid w:val="002A28B6"/>
    <w:rsid w:val="002B3285"/>
    <w:rsid w:val="002C3175"/>
    <w:rsid w:val="002F6223"/>
    <w:rsid w:val="00372B40"/>
    <w:rsid w:val="00375473"/>
    <w:rsid w:val="003A36CE"/>
    <w:rsid w:val="004761CD"/>
    <w:rsid w:val="004869CB"/>
    <w:rsid w:val="004929CA"/>
    <w:rsid w:val="004939E8"/>
    <w:rsid w:val="004D013F"/>
    <w:rsid w:val="00541E93"/>
    <w:rsid w:val="00544E22"/>
    <w:rsid w:val="005859F6"/>
    <w:rsid w:val="005D0631"/>
    <w:rsid w:val="005D4AE7"/>
    <w:rsid w:val="006F7EED"/>
    <w:rsid w:val="00737EE9"/>
    <w:rsid w:val="00751A0D"/>
    <w:rsid w:val="007F0A7D"/>
    <w:rsid w:val="008726A7"/>
    <w:rsid w:val="00881196"/>
    <w:rsid w:val="008B5592"/>
    <w:rsid w:val="00934537"/>
    <w:rsid w:val="009F60CD"/>
    <w:rsid w:val="00A85183"/>
    <w:rsid w:val="00B57D20"/>
    <w:rsid w:val="00B72847"/>
    <w:rsid w:val="00C14171"/>
    <w:rsid w:val="00C26AE2"/>
    <w:rsid w:val="00C962B3"/>
    <w:rsid w:val="00F35AED"/>
    <w:rsid w:val="00F95409"/>
    <w:rsid w:val="00F97331"/>
    <w:rsid w:val="00FB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F85FDA-7747-472F-80D6-466BF1A8E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541E9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41E9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41E93"/>
    <w:rPr>
      <w:vertAlign w:val="superscript"/>
    </w:rPr>
  </w:style>
  <w:style w:type="paragraph" w:customStyle="1" w:styleId="Style6">
    <w:name w:val="Style6"/>
    <w:basedOn w:val="a"/>
    <w:uiPriority w:val="99"/>
    <w:rsid w:val="008726A7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8726A7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7">
    <w:name w:val="Style7"/>
    <w:basedOn w:val="a"/>
    <w:uiPriority w:val="99"/>
    <w:rsid w:val="002F62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rsid w:val="002F6223"/>
    <w:rPr>
      <w:color w:val="0066CC"/>
      <w:u w:val="single"/>
    </w:rPr>
  </w:style>
  <w:style w:type="paragraph" w:customStyle="1" w:styleId="Style8">
    <w:name w:val="Style8"/>
    <w:basedOn w:val="a"/>
    <w:uiPriority w:val="99"/>
    <w:rsid w:val="002F6223"/>
    <w:pPr>
      <w:widowControl w:val="0"/>
      <w:autoSpaceDE w:val="0"/>
      <w:autoSpaceDN w:val="0"/>
      <w:adjustRightInd w:val="0"/>
      <w:spacing w:after="0" w:line="835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Знак Знак Знак Знак Знак Знак Знак Знак Знак Знак Знак Знак Знак Знак Знак Знак Знак1 Знак Знак Знак Знак Знак Знак Знак"/>
    <w:basedOn w:val="a"/>
    <w:rsid w:val="002C3175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8">
    <w:name w:val="List Paragraph"/>
    <w:basedOn w:val="a"/>
    <w:uiPriority w:val="34"/>
    <w:qFormat/>
    <w:rsid w:val="00F35A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AC522-2056-483C-A9D3-63131AA23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Кира Сергеевна</dc:creator>
  <cp:lastModifiedBy>Безносикова ГМ</cp:lastModifiedBy>
  <cp:revision>21</cp:revision>
  <cp:lastPrinted>2018-07-10T12:50:00Z</cp:lastPrinted>
  <dcterms:created xsi:type="dcterms:W3CDTF">2018-07-24T06:27:00Z</dcterms:created>
  <dcterms:modified xsi:type="dcterms:W3CDTF">2020-01-28T13:53:00Z</dcterms:modified>
</cp:coreProperties>
</file>